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7" w:rsidRPr="00775CF2" w:rsidRDefault="00861557" w:rsidP="00861557">
      <w:pPr>
        <w:jc w:val="center"/>
        <w:rPr>
          <w:rFonts w:ascii="標楷體" w:eastAsia="標楷體" w:hAnsi="標楷體" w:cstheme="majorBidi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cstheme="majorBidi" w:hint="eastAsia"/>
          <w:b/>
          <w:bCs/>
          <w:sz w:val="36"/>
          <w:szCs w:val="36"/>
        </w:rPr>
        <w:t>國立</w:t>
      </w:r>
      <w:r>
        <w:rPr>
          <w:rFonts w:ascii="標楷體" w:eastAsia="標楷體" w:hAnsi="標楷體" w:cstheme="majorBidi"/>
          <w:b/>
          <w:bCs/>
          <w:sz w:val="36"/>
          <w:szCs w:val="36"/>
        </w:rPr>
        <w:t>新港</w:t>
      </w:r>
      <w:r>
        <w:rPr>
          <w:rFonts w:ascii="標楷體" w:eastAsia="標楷體" w:hAnsi="標楷體" w:cstheme="majorBidi" w:hint="eastAsia"/>
          <w:b/>
          <w:bCs/>
          <w:sz w:val="36"/>
          <w:szCs w:val="36"/>
        </w:rPr>
        <w:t>藝</w:t>
      </w:r>
      <w:r>
        <w:rPr>
          <w:rFonts w:ascii="標楷體" w:eastAsia="標楷體" w:hAnsi="標楷體" w:cstheme="majorBidi"/>
          <w:b/>
          <w:bCs/>
          <w:sz w:val="36"/>
          <w:szCs w:val="36"/>
        </w:rPr>
        <w:t>術高</w:t>
      </w:r>
      <w:r>
        <w:rPr>
          <w:rFonts w:ascii="標楷體" w:eastAsia="標楷體" w:hAnsi="標楷體" w:cstheme="majorBidi" w:hint="eastAsia"/>
          <w:b/>
          <w:bCs/>
          <w:sz w:val="36"/>
          <w:szCs w:val="36"/>
        </w:rPr>
        <w:t>級</w:t>
      </w:r>
      <w:r>
        <w:rPr>
          <w:rFonts w:ascii="標楷體" w:eastAsia="標楷體" w:hAnsi="標楷體" w:cstheme="majorBidi"/>
          <w:b/>
          <w:bCs/>
          <w:sz w:val="36"/>
          <w:szCs w:val="36"/>
        </w:rPr>
        <w:t>中</w:t>
      </w:r>
      <w:r>
        <w:rPr>
          <w:rFonts w:ascii="標楷體" w:eastAsia="標楷體" w:hAnsi="標楷體" w:cstheme="majorBidi" w:hint="eastAsia"/>
          <w:b/>
          <w:bCs/>
          <w:sz w:val="36"/>
          <w:szCs w:val="36"/>
        </w:rPr>
        <w:t>學</w:t>
      </w:r>
      <w:r w:rsidRPr="00775CF2">
        <w:rPr>
          <w:rFonts w:ascii="標楷體" w:eastAsia="標楷體" w:hAnsi="標楷體" w:cstheme="majorBidi" w:hint="eastAsia"/>
          <w:b/>
          <w:bCs/>
          <w:sz w:val="36"/>
          <w:szCs w:val="36"/>
        </w:rPr>
        <w:t>校內</w:t>
      </w:r>
      <w:r>
        <w:rPr>
          <w:rFonts w:ascii="標楷體" w:eastAsia="標楷體" w:hAnsi="標楷體" w:cstheme="majorBidi" w:hint="eastAsia"/>
          <w:b/>
          <w:bCs/>
          <w:sz w:val="36"/>
          <w:szCs w:val="36"/>
        </w:rPr>
        <w:t>外</w:t>
      </w:r>
      <w:r w:rsidRPr="00775CF2">
        <w:rPr>
          <w:rFonts w:ascii="標楷體" w:eastAsia="標楷體" w:hAnsi="標楷體" w:cstheme="majorBidi" w:hint="eastAsia"/>
          <w:b/>
          <w:bCs/>
          <w:sz w:val="36"/>
          <w:szCs w:val="36"/>
        </w:rPr>
        <w:t>公開觀課實施計畫</w:t>
      </w:r>
    </w:p>
    <w:bookmarkEnd w:id="0"/>
    <w:p w:rsidR="00861557" w:rsidRPr="007D7675" w:rsidRDefault="00861557" w:rsidP="00861557">
      <w:pPr>
        <w:pStyle w:val="a7"/>
        <w:spacing w:before="0" w:after="0"/>
        <w:jc w:val="left"/>
        <w:rPr>
          <w:rFonts w:ascii="標楷體" w:eastAsia="標楷體" w:hAnsi="標楷體" w:cs="標楷體"/>
          <w:b w:val="0"/>
          <w:bCs w:val="0"/>
          <w:color w:val="000000"/>
          <w:kern w:val="0"/>
          <w:sz w:val="24"/>
          <w:szCs w:val="24"/>
        </w:rPr>
      </w:pPr>
      <w:r w:rsidRPr="007D7675">
        <w:rPr>
          <w:rFonts w:ascii="標楷體" w:eastAsia="標楷體" w:hAnsi="標楷體" w:hint="eastAsia"/>
          <w:b w:val="0"/>
          <w:sz w:val="24"/>
          <w:szCs w:val="24"/>
        </w:rPr>
        <w:t>一、依據:</w:t>
      </w:r>
      <w:r w:rsidRPr="002D48C3">
        <w:rPr>
          <w:rFonts w:hint="eastAsia"/>
        </w:rPr>
        <w:t xml:space="preserve"> </w:t>
      </w:r>
      <w:r w:rsidR="0057132B">
        <w:rPr>
          <w:rFonts w:ascii="標楷體" w:eastAsia="標楷體" w:hAnsi="標楷體" w:cs="標楷體" w:hint="eastAsia"/>
          <w:b w:val="0"/>
          <w:bCs w:val="0"/>
          <w:color w:val="000000"/>
          <w:kern w:val="0"/>
          <w:sz w:val="24"/>
          <w:szCs w:val="24"/>
        </w:rPr>
        <w:t>十二年國民基本教育課程</w:t>
      </w:r>
      <w:r w:rsidRPr="002D48C3">
        <w:rPr>
          <w:rFonts w:ascii="標楷體" w:eastAsia="標楷體" w:hAnsi="標楷體" w:cs="標楷體" w:hint="eastAsia"/>
          <w:b w:val="0"/>
          <w:bCs w:val="0"/>
          <w:color w:val="000000"/>
          <w:kern w:val="0"/>
          <w:sz w:val="24"/>
          <w:szCs w:val="24"/>
        </w:rPr>
        <w:t>總綱</w:t>
      </w:r>
      <w:r w:rsidRPr="007D7675">
        <w:rPr>
          <w:rFonts w:ascii="標楷體" w:eastAsia="標楷體" w:hAnsi="標楷體" w:cs="標楷體" w:hint="eastAsia"/>
          <w:b w:val="0"/>
          <w:bCs w:val="0"/>
          <w:color w:val="000000"/>
          <w:kern w:val="0"/>
          <w:sz w:val="24"/>
          <w:szCs w:val="24"/>
        </w:rPr>
        <w:t>。</w:t>
      </w:r>
    </w:p>
    <w:p w:rsidR="00861557" w:rsidRPr="007D7675" w:rsidRDefault="00861557" w:rsidP="00861557">
      <w:pPr>
        <w:pStyle w:val="a7"/>
        <w:spacing w:before="0" w:after="0"/>
        <w:jc w:val="left"/>
        <w:rPr>
          <w:rFonts w:ascii="標楷體" w:eastAsia="標楷體" w:hAnsi="標楷體"/>
          <w:b w:val="0"/>
          <w:sz w:val="24"/>
          <w:szCs w:val="24"/>
        </w:rPr>
      </w:pPr>
      <w:r w:rsidRPr="007D7675">
        <w:rPr>
          <w:rFonts w:ascii="標楷體" w:eastAsia="標楷體" w:hAnsi="標楷體" w:hint="eastAsia"/>
          <w:b w:val="0"/>
          <w:sz w:val="24"/>
          <w:szCs w:val="24"/>
        </w:rPr>
        <w:t>二、實施目的:</w:t>
      </w:r>
    </w:p>
    <w:p w:rsidR="00861557" w:rsidRPr="007D7675" w:rsidRDefault="00861557" w:rsidP="00861557">
      <w:pPr>
        <w:pStyle w:val="a9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7D7675">
        <w:rPr>
          <w:rFonts w:ascii="Times New Roman" w:eastAsia="標楷體" w:hAnsi="標楷體" w:cs="新細明體" w:hint="eastAsia"/>
          <w:color w:val="000000"/>
          <w:kern w:val="0"/>
          <w:szCs w:val="24"/>
        </w:rPr>
        <w:t>因應十二年國教的實施，從素養導向、跨域共備出發，建構真實的學習情境、實踐有意義的教學。</w:t>
      </w:r>
    </w:p>
    <w:p w:rsidR="00861557" w:rsidRPr="007D7675" w:rsidRDefault="00861557" w:rsidP="00861557">
      <w:pPr>
        <w:pStyle w:val="a9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7D767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透過交流分享與對話，提升課程發展、教學設計、評量任務等專業能力，活化課程教學與提升學習效果。</w:t>
      </w:r>
    </w:p>
    <w:p w:rsidR="00861557" w:rsidRPr="007D7675" w:rsidRDefault="00861557" w:rsidP="00861557">
      <w:pPr>
        <w:pStyle w:val="a9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7D7675">
        <w:rPr>
          <w:rFonts w:ascii="Times New Roman" w:eastAsia="標楷體" w:hAnsi="標楷體" w:cs="新細明體" w:hint="eastAsia"/>
          <w:color w:val="000000"/>
          <w:kern w:val="0"/>
          <w:szCs w:val="24"/>
        </w:rPr>
        <w:t>推動專業學習社群，有效連結資源，形塑具專業效能的教學。</w:t>
      </w:r>
    </w:p>
    <w:p w:rsidR="00861557" w:rsidRPr="007D7675" w:rsidRDefault="00861557" w:rsidP="00861557">
      <w:pPr>
        <w:pStyle w:val="a7"/>
        <w:spacing w:before="0" w:after="0"/>
        <w:jc w:val="left"/>
        <w:rPr>
          <w:rFonts w:ascii="標楷體" w:eastAsia="標楷體" w:hAnsi="標楷體"/>
          <w:b w:val="0"/>
          <w:sz w:val="24"/>
          <w:szCs w:val="24"/>
        </w:rPr>
      </w:pPr>
      <w:r w:rsidRPr="007D7675">
        <w:rPr>
          <w:rFonts w:ascii="標楷體" w:eastAsia="標楷體" w:hAnsi="標楷體" w:hint="eastAsia"/>
          <w:b w:val="0"/>
          <w:sz w:val="24"/>
          <w:szCs w:val="24"/>
        </w:rPr>
        <w:t>三、辦理單位</w:t>
      </w:r>
      <w:r>
        <w:rPr>
          <w:rFonts w:ascii="標楷體" w:eastAsia="標楷體" w:hAnsi="標楷體" w:hint="eastAsia"/>
          <w:b w:val="0"/>
          <w:sz w:val="24"/>
          <w:szCs w:val="24"/>
        </w:rPr>
        <w:t>：國</w:t>
      </w:r>
      <w:r>
        <w:rPr>
          <w:rFonts w:ascii="標楷體" w:eastAsia="標楷體" w:hAnsi="標楷體"/>
          <w:b w:val="0"/>
          <w:sz w:val="24"/>
          <w:szCs w:val="24"/>
        </w:rPr>
        <w:t>立新港</w:t>
      </w:r>
      <w:r>
        <w:rPr>
          <w:rFonts w:ascii="標楷體" w:eastAsia="標楷體" w:hAnsi="標楷體" w:hint="eastAsia"/>
          <w:b w:val="0"/>
          <w:sz w:val="24"/>
          <w:szCs w:val="24"/>
        </w:rPr>
        <w:t>藝</w:t>
      </w:r>
      <w:r>
        <w:rPr>
          <w:rFonts w:ascii="標楷體" w:eastAsia="標楷體" w:hAnsi="標楷體"/>
          <w:b w:val="0"/>
          <w:sz w:val="24"/>
          <w:szCs w:val="24"/>
        </w:rPr>
        <w:t>術高級中學</w:t>
      </w:r>
      <w:r w:rsidRPr="007D7675">
        <w:rPr>
          <w:rFonts w:ascii="標楷體" w:eastAsia="標楷體" w:hAnsi="標楷體"/>
          <w:b w:val="0"/>
          <w:sz w:val="24"/>
          <w:szCs w:val="24"/>
        </w:rPr>
        <w:t xml:space="preserve"> </w:t>
      </w:r>
    </w:p>
    <w:p w:rsidR="00861557" w:rsidRPr="007D7675" w:rsidRDefault="00861557" w:rsidP="00861557">
      <w:pPr>
        <w:widowControl/>
        <w:spacing w:line="420" w:lineRule="exact"/>
        <w:ind w:left="960" w:hangingChars="400" w:hanging="960"/>
        <w:jc w:val="both"/>
        <w:rPr>
          <w:rFonts w:ascii="標楷體" w:eastAsia="標楷體" w:hAnsi="標楷體" w:cstheme="majorBidi"/>
          <w:b/>
          <w:szCs w:val="24"/>
        </w:rPr>
      </w:pPr>
      <w:r>
        <w:rPr>
          <w:rFonts w:ascii="標楷體" w:eastAsia="標楷體" w:hAnsi="標楷體" w:cstheme="majorBidi" w:hint="eastAsia"/>
          <w:bCs/>
          <w:szCs w:val="24"/>
        </w:rPr>
        <w:t>四</w:t>
      </w:r>
      <w:r w:rsidRPr="007D7675">
        <w:rPr>
          <w:rFonts w:ascii="標楷體" w:eastAsia="標楷體" w:hAnsi="標楷體" w:cstheme="majorBidi" w:hint="eastAsia"/>
          <w:bCs/>
          <w:szCs w:val="24"/>
        </w:rPr>
        <w:t>、辦理內容</w:t>
      </w:r>
      <w:r w:rsidRPr="007D7675">
        <w:rPr>
          <w:rFonts w:ascii="標楷體" w:eastAsia="標楷體" w:hAnsi="標楷體" w:cstheme="majorBidi" w:hint="eastAsia"/>
          <w:b/>
          <w:szCs w:val="24"/>
        </w:rPr>
        <w:t>:</w:t>
      </w:r>
    </w:p>
    <w:p w:rsidR="00861557" w:rsidRDefault="00861557" w:rsidP="00861557">
      <w:pPr>
        <w:widowControl/>
        <w:spacing w:line="420" w:lineRule="exact"/>
        <w:ind w:left="960" w:hangingChars="400" w:hanging="960"/>
        <w:jc w:val="both"/>
        <w:rPr>
          <w:rFonts w:ascii="標楷體" w:eastAsia="標楷體" w:hAnsi="標楷體" w:cs="標楷體"/>
          <w:color w:val="000000"/>
          <w:kern w:val="0"/>
        </w:rPr>
      </w:pPr>
      <w:r w:rsidRPr="00857DEC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857DEC">
        <w:rPr>
          <w:rFonts w:ascii="標楷體" w:eastAsia="標楷體" w:hAnsi="標楷體" w:cs="標楷體" w:hint="eastAsia"/>
          <w:color w:val="000000"/>
          <w:kern w:val="0"/>
        </w:rPr>
        <w:t>(一</w:t>
      </w:r>
      <w:r>
        <w:rPr>
          <w:rFonts w:ascii="標楷體" w:eastAsia="標楷體" w:hAnsi="標楷體" w:cs="標楷體" w:hint="eastAsia"/>
          <w:color w:val="000000"/>
          <w:kern w:val="0"/>
        </w:rPr>
        <w:t>)參加對象:</w:t>
      </w:r>
      <w:r w:rsidRPr="00857DEC">
        <w:rPr>
          <w:rFonts w:ascii="標楷體" w:eastAsia="標楷體" w:hAnsi="標楷體" w:cs="標楷體" w:hint="eastAsia"/>
          <w:color w:val="000000"/>
          <w:kern w:val="0"/>
        </w:rPr>
        <w:t>本校教師及</w:t>
      </w:r>
      <w:r>
        <w:rPr>
          <w:rFonts w:ascii="標楷體" w:eastAsia="標楷體" w:hAnsi="標楷體" w:cs="標楷體" w:hint="eastAsia"/>
          <w:color w:val="000000"/>
          <w:kern w:val="0"/>
        </w:rPr>
        <w:t>雲嘉</w:t>
      </w:r>
      <w:r>
        <w:rPr>
          <w:rFonts w:ascii="標楷體" w:eastAsia="標楷體" w:hAnsi="標楷體" w:cs="標楷體"/>
          <w:color w:val="000000"/>
          <w:kern w:val="0"/>
        </w:rPr>
        <w:t>南</w:t>
      </w:r>
      <w:r>
        <w:rPr>
          <w:rFonts w:ascii="標楷體" w:eastAsia="標楷體" w:hAnsi="標楷體" w:cs="標楷體" w:hint="eastAsia"/>
          <w:color w:val="000000"/>
          <w:kern w:val="0"/>
        </w:rPr>
        <w:t>地區高中、國中</w:t>
      </w:r>
      <w:r w:rsidRPr="00857DEC">
        <w:rPr>
          <w:rFonts w:ascii="標楷體" w:eastAsia="標楷體" w:hAnsi="標楷體" w:cs="標楷體" w:hint="eastAsia"/>
          <w:color w:val="000000"/>
          <w:kern w:val="0"/>
        </w:rPr>
        <w:t>有興趣</w:t>
      </w:r>
      <w:r>
        <w:rPr>
          <w:rFonts w:ascii="標楷體" w:eastAsia="標楷體" w:hAnsi="標楷體" w:cs="標楷體" w:hint="eastAsia"/>
          <w:color w:val="000000"/>
          <w:kern w:val="0"/>
        </w:rPr>
        <w:t>之教師</w:t>
      </w:r>
      <w:r w:rsidR="00B611B6">
        <w:rPr>
          <w:rFonts w:ascii="標楷體" w:eastAsia="標楷體" w:hAnsi="標楷體" w:cs="標楷體" w:hint="eastAsia"/>
          <w:color w:val="000000"/>
          <w:kern w:val="0"/>
        </w:rPr>
        <w:t>與</w:t>
      </w:r>
      <w:r w:rsidR="00B611B6">
        <w:rPr>
          <w:rFonts w:ascii="標楷體" w:eastAsia="標楷體" w:hAnsi="標楷體" w:cs="標楷體"/>
          <w:color w:val="000000"/>
          <w:kern w:val="0"/>
        </w:rPr>
        <w:t>社區人士</w:t>
      </w:r>
      <w:r w:rsidR="0066595A">
        <w:rPr>
          <w:rFonts w:ascii="標楷體" w:eastAsia="標楷體" w:hAnsi="標楷體" w:cs="標楷體" w:hint="eastAsia"/>
          <w:color w:val="000000"/>
          <w:kern w:val="0"/>
        </w:rPr>
        <w:t>，每場次觀課人</w:t>
      </w:r>
      <w:r w:rsidR="0066595A">
        <w:rPr>
          <w:rFonts w:ascii="標楷體" w:eastAsia="標楷體" w:hAnsi="標楷體" w:cs="標楷體"/>
          <w:color w:val="000000"/>
          <w:kern w:val="0"/>
        </w:rPr>
        <w:t>數</w:t>
      </w:r>
      <w:r w:rsidR="0066595A">
        <w:rPr>
          <w:rFonts w:ascii="標楷體" w:eastAsia="標楷體" w:hAnsi="標楷體" w:cs="標楷體" w:hint="eastAsia"/>
          <w:color w:val="000000"/>
          <w:kern w:val="0"/>
        </w:rPr>
        <w:t>以</w:t>
      </w:r>
      <w:r>
        <w:rPr>
          <w:rFonts w:ascii="標楷體" w:eastAsia="標楷體" w:hAnsi="標楷體" w:cs="標楷體" w:hint="eastAsia"/>
          <w:color w:val="000000"/>
          <w:kern w:val="0"/>
        </w:rPr>
        <w:t>10人</w:t>
      </w:r>
      <w:r w:rsidR="0066595A">
        <w:rPr>
          <w:rFonts w:ascii="標楷體" w:eastAsia="標楷體" w:hAnsi="標楷體" w:cs="標楷體" w:hint="eastAsia"/>
          <w:color w:val="000000"/>
          <w:kern w:val="0"/>
        </w:rPr>
        <w:t>內</w:t>
      </w:r>
      <w:r>
        <w:rPr>
          <w:rFonts w:ascii="標楷體" w:eastAsia="標楷體" w:hAnsi="標楷體" w:cs="標楷體" w:hint="eastAsia"/>
          <w:color w:val="000000"/>
          <w:kern w:val="0"/>
        </w:rPr>
        <w:t>為</w:t>
      </w:r>
      <w:r w:rsidR="0066595A">
        <w:rPr>
          <w:rFonts w:ascii="標楷體" w:eastAsia="標楷體" w:hAnsi="標楷體" w:cs="標楷體" w:hint="eastAsia"/>
          <w:color w:val="000000"/>
          <w:kern w:val="0"/>
        </w:rPr>
        <w:t>原</w:t>
      </w:r>
      <w:r w:rsidR="0066595A">
        <w:rPr>
          <w:rFonts w:ascii="標楷體" w:eastAsia="標楷體" w:hAnsi="標楷體" w:cs="標楷體"/>
          <w:color w:val="000000"/>
          <w:kern w:val="0"/>
        </w:rPr>
        <w:t>則</w:t>
      </w:r>
      <w:r w:rsidRPr="00857DEC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861557" w:rsidRDefault="00861557" w:rsidP="00861557">
      <w:pPr>
        <w:widowControl/>
        <w:spacing w:line="420" w:lineRule="exact"/>
        <w:ind w:left="960" w:hangingChars="400" w:hanging="960"/>
        <w:jc w:val="both"/>
        <w:rPr>
          <w:rFonts w:ascii="標楷體" w:eastAsia="標楷體" w:hAnsi="標楷體" w:cs="標楷體"/>
          <w:color w:val="000000"/>
          <w:kern w:val="0"/>
        </w:rPr>
      </w:pPr>
      <w:r w:rsidRPr="00880D18">
        <w:rPr>
          <w:rFonts w:ascii="標楷體" w:eastAsia="標楷體" w:hAnsi="標楷體" w:cs="標楷體" w:hint="eastAsia"/>
          <w:color w:val="000000"/>
          <w:kern w:val="0"/>
        </w:rPr>
        <w:t xml:space="preserve">    (二)</w:t>
      </w:r>
      <w:r>
        <w:rPr>
          <w:rFonts w:ascii="標楷體" w:eastAsia="標楷體" w:hAnsi="標楷體" w:cs="標楷體" w:hint="eastAsia"/>
          <w:color w:val="000000"/>
          <w:kern w:val="0"/>
        </w:rPr>
        <w:t>研習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日期</w:t>
      </w:r>
      <w:r>
        <w:rPr>
          <w:rFonts w:ascii="標楷體" w:eastAsia="標楷體" w:hAnsi="標楷體" w:cs="標楷體" w:hint="eastAsia"/>
          <w:color w:val="000000"/>
          <w:kern w:val="0"/>
        </w:rPr>
        <w:t>:107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年</w:t>
      </w:r>
      <w:r>
        <w:rPr>
          <w:rFonts w:ascii="標楷體" w:eastAsia="標楷體" w:hAnsi="標楷體" w:cs="標楷體" w:hint="eastAsia"/>
          <w:color w:val="000000"/>
          <w:kern w:val="0"/>
        </w:rPr>
        <w:t>5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月</w:t>
      </w:r>
      <w:r>
        <w:rPr>
          <w:rFonts w:ascii="標楷體" w:eastAsia="標楷體" w:hAnsi="標楷體" w:cs="標楷體" w:hint="eastAsia"/>
          <w:color w:val="000000"/>
          <w:kern w:val="0"/>
        </w:rPr>
        <w:t>04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日(</w:t>
      </w:r>
      <w:r>
        <w:rPr>
          <w:rFonts w:ascii="標楷體" w:eastAsia="標楷體" w:hAnsi="標楷體" w:cs="標楷體" w:hint="eastAsia"/>
          <w:color w:val="000000"/>
          <w:kern w:val="0"/>
        </w:rPr>
        <w:t>五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)</w:t>
      </w:r>
      <w:r>
        <w:rPr>
          <w:rFonts w:ascii="標楷體" w:eastAsia="標楷體" w:hAnsi="標楷體" w:cs="標楷體" w:hint="eastAsia"/>
          <w:color w:val="000000"/>
          <w:kern w:val="0"/>
        </w:rPr>
        <w:t>，10:00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~</w:t>
      </w:r>
      <w:r>
        <w:rPr>
          <w:rFonts w:ascii="標楷體" w:eastAsia="標楷體" w:hAnsi="標楷體" w:cs="標楷體" w:hint="eastAsia"/>
          <w:color w:val="000000"/>
          <w:kern w:val="0"/>
        </w:rPr>
        <w:t>12:00</w:t>
      </w:r>
    </w:p>
    <w:p w:rsidR="00861557" w:rsidRDefault="00861557" w:rsidP="00861557">
      <w:pPr>
        <w:widowControl/>
        <w:spacing w:line="420" w:lineRule="exact"/>
        <w:ind w:left="960" w:hangingChars="400" w:hanging="96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(三)</w:t>
      </w:r>
      <w:r w:rsidRPr="00880D18">
        <w:rPr>
          <w:rFonts w:ascii="標楷體" w:eastAsia="標楷體" w:hAnsi="標楷體" w:cs="標楷體" w:hint="eastAsia"/>
          <w:color w:val="000000"/>
          <w:kern w:val="0"/>
        </w:rPr>
        <w:t>研習地點:</w:t>
      </w:r>
      <w:r>
        <w:rPr>
          <w:rFonts w:ascii="標楷體" w:eastAsia="標楷體" w:hAnsi="標楷體" w:cs="標楷體" w:hint="eastAsia"/>
          <w:color w:val="000000"/>
          <w:kern w:val="0"/>
        </w:rPr>
        <w:t>國立</w:t>
      </w:r>
      <w:r>
        <w:rPr>
          <w:rFonts w:ascii="標楷體" w:eastAsia="標楷體" w:hAnsi="標楷體" w:cs="標楷體"/>
          <w:color w:val="000000"/>
          <w:kern w:val="0"/>
        </w:rPr>
        <w:t>新港藝術高級中學</w:t>
      </w:r>
    </w:p>
    <w:p w:rsidR="00861557" w:rsidRPr="00880D18" w:rsidRDefault="00861557" w:rsidP="00861557">
      <w:pPr>
        <w:widowControl/>
        <w:spacing w:line="420" w:lineRule="exact"/>
        <w:ind w:left="960" w:hangingChars="400" w:hanging="96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(四)研習內容:</w:t>
      </w:r>
      <w:r w:rsidRPr="00880D18">
        <w:rPr>
          <w:rFonts w:ascii="標楷體" w:eastAsia="標楷體" w:hAnsi="標楷體" w:cs="標楷體"/>
          <w:color w:val="000000"/>
          <w:kern w:val="0"/>
        </w:rPr>
        <w:t xml:space="preserve"> </w:t>
      </w:r>
    </w:p>
    <w:tbl>
      <w:tblPr>
        <w:tblW w:w="51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2448"/>
        <w:gridCol w:w="4115"/>
        <w:gridCol w:w="2065"/>
      </w:tblGrid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0858C7" w:rsidRDefault="003101F3" w:rsidP="00150465">
            <w:pPr>
              <w:widowControl/>
              <w:spacing w:line="320" w:lineRule="exact"/>
              <w:ind w:leftChars="-1" w:left="-2"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858C7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widowControl/>
              <w:spacing w:line="320" w:lineRule="exact"/>
              <w:ind w:leftChars="-1" w:left="-2" w:firstLine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35AB">
              <w:rPr>
                <w:rFonts w:ascii="標楷體" w:eastAsia="標楷體" w:hAnsi="標楷體" w:cs="標楷體" w:hint="eastAsia"/>
                <w:color w:val="000000"/>
                <w:kern w:val="0"/>
              </w:rPr>
              <w:t>活動內容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widowControl/>
              <w:spacing w:line="320" w:lineRule="exact"/>
              <w:ind w:leftChars="-1" w:left="-2" w:firstLine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35AB">
              <w:rPr>
                <w:rFonts w:ascii="標楷體" w:eastAsia="標楷體" w:hAnsi="標楷體" w:cs="標楷體" w:hint="eastAsia"/>
                <w:color w:val="000000"/>
                <w:kern w:val="0"/>
              </w:rPr>
              <w:t>主講人/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負責人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widowControl/>
              <w:spacing w:line="320" w:lineRule="exact"/>
              <w:ind w:leftChars="-1" w:left="-2" w:firstLine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35AB">
              <w:rPr>
                <w:rFonts w:ascii="標楷體" w:eastAsia="標楷體" w:hAnsi="標楷體" w:cs="標楷體" w:hint="eastAsia"/>
                <w:color w:val="000000"/>
                <w:kern w:val="0"/>
              </w:rPr>
              <w:t>地點</w:t>
            </w:r>
          </w:p>
        </w:tc>
      </w:tr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0858C7" w:rsidRDefault="003101F3" w:rsidP="001504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858C7">
              <w:rPr>
                <w:rFonts w:eastAsia="標楷體" w:hint="eastAsia"/>
              </w:rPr>
              <w:t>:</w:t>
            </w:r>
            <w:r w:rsidR="00B6725F">
              <w:rPr>
                <w:rFonts w:eastAsia="標楷體"/>
              </w:rPr>
              <w:t>0</w:t>
            </w:r>
            <w:r w:rsidR="002E360F">
              <w:rPr>
                <w:rFonts w:eastAsia="標楷體" w:hint="eastAsia"/>
              </w:rPr>
              <w:t>0~10:2</w:t>
            </w:r>
            <w:r w:rsidRPr="000858C7">
              <w:rPr>
                <w:rFonts w:eastAsia="標楷體" w:hint="eastAsia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35AB">
              <w:rPr>
                <w:rFonts w:eastAsia="標楷體" w:hAnsi="標楷體"/>
                <w:color w:val="000000"/>
              </w:rPr>
              <w:t>報到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教學組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D85D21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階</w:t>
            </w:r>
            <w:r>
              <w:rPr>
                <w:rFonts w:eastAsia="標楷體" w:hint="eastAsia"/>
                <w:color w:val="000000"/>
              </w:rPr>
              <w:t>梯</w:t>
            </w:r>
            <w:r>
              <w:rPr>
                <w:rFonts w:eastAsia="標楷體"/>
                <w:color w:val="000000"/>
              </w:rPr>
              <w:t>教室</w:t>
            </w:r>
          </w:p>
        </w:tc>
      </w:tr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2E360F" w:rsidP="001504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10:2</w:t>
            </w:r>
            <w:r w:rsidR="003101F3">
              <w:rPr>
                <w:rFonts w:eastAsia="標楷體" w:hint="eastAsia"/>
              </w:rPr>
              <w:t>0~11:0</w:t>
            </w:r>
            <w:r w:rsidR="003101F3" w:rsidRPr="000858C7">
              <w:rPr>
                <w:rFonts w:eastAsia="標楷體" w:hint="eastAsia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說</w:t>
            </w:r>
            <w:r>
              <w:rPr>
                <w:rFonts w:eastAsia="標楷體" w:hAnsi="標楷體"/>
                <w:color w:val="000000"/>
              </w:rPr>
              <w:t>課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>
              <w:rPr>
                <w:rFonts w:eastAsia="標楷體" w:hAnsi="標楷體"/>
                <w:color w:val="000000"/>
              </w:rPr>
              <w:t>觀課事項說明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務主任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階梯教室</w:t>
            </w:r>
          </w:p>
        </w:tc>
      </w:tr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1504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11:00~11:10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150465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前</w:t>
            </w:r>
            <w:r>
              <w:rPr>
                <w:rFonts w:eastAsia="標楷體" w:hAnsi="標楷體"/>
                <w:color w:val="000000"/>
              </w:rPr>
              <w:t>往</w:t>
            </w:r>
            <w:r>
              <w:rPr>
                <w:rFonts w:eastAsia="標楷體" w:hAnsi="標楷體" w:hint="eastAsia"/>
                <w:color w:val="000000"/>
              </w:rPr>
              <w:t>各</w:t>
            </w:r>
            <w:r>
              <w:rPr>
                <w:rFonts w:eastAsia="標楷體" w:hAnsi="標楷體"/>
                <w:color w:val="000000"/>
              </w:rPr>
              <w:t>觀課</w:t>
            </w:r>
            <w:r>
              <w:rPr>
                <w:rFonts w:eastAsia="標楷體" w:hAnsi="標楷體" w:hint="eastAsia"/>
                <w:color w:val="000000"/>
              </w:rPr>
              <w:t>地</w:t>
            </w:r>
            <w:r>
              <w:rPr>
                <w:rFonts w:eastAsia="標楷體" w:hAnsi="標楷體"/>
                <w:color w:val="000000"/>
              </w:rPr>
              <w:t>點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務處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2E360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各</w:t>
            </w:r>
            <w:r>
              <w:rPr>
                <w:rFonts w:eastAsia="標楷體"/>
                <w:color w:val="000000"/>
              </w:rPr>
              <w:t>觀課</w:t>
            </w: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/>
                <w:color w:val="000000"/>
              </w:rPr>
              <w:t>點</w:t>
            </w:r>
          </w:p>
        </w:tc>
      </w:tr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0858C7" w:rsidRDefault="003101F3" w:rsidP="001504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:10~12:0</w:t>
            </w:r>
            <w:r w:rsidRPr="000858C7">
              <w:rPr>
                <w:rFonts w:eastAsia="標楷體" w:hint="eastAsia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1535AB" w:rsidRDefault="003101F3" w:rsidP="00150465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公開觀課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866DA7" w:rsidRDefault="003101F3" w:rsidP="002E360F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數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學科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-黎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大銘</w:t>
            </w:r>
            <w:r w:rsidRPr="00866DA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老師</w:t>
            </w:r>
          </w:p>
          <w:p w:rsidR="003101F3" w:rsidRDefault="003101F3" w:rsidP="002E360F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</w:t>
            </w:r>
            <w:r>
              <w:rPr>
                <w:rFonts w:eastAsia="標楷體"/>
                <w:color w:val="000000"/>
              </w:rPr>
              <w:t>科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-郭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雅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葶</w:t>
            </w:r>
            <w:r>
              <w:rPr>
                <w:rFonts w:eastAsia="標楷體" w:hint="eastAsia"/>
                <w:color w:val="000000"/>
              </w:rPr>
              <w:t>老師</w:t>
            </w:r>
          </w:p>
          <w:p w:rsidR="003101F3" w:rsidRPr="00025352" w:rsidRDefault="003101F3" w:rsidP="002E360F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物理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-林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子傑</w:t>
            </w:r>
            <w:r>
              <w:rPr>
                <w:rFonts w:eastAsia="標楷體" w:hint="eastAsia"/>
                <w:color w:val="000000"/>
              </w:rPr>
              <w:t>老師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CC4DCD" w:rsidRDefault="003101F3" w:rsidP="002E360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305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室</w:t>
            </w:r>
          </w:p>
          <w:p w:rsidR="003101F3" w:rsidRDefault="003101F3" w:rsidP="002E360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室</w:t>
            </w:r>
          </w:p>
          <w:p w:rsidR="003101F3" w:rsidRPr="00025352" w:rsidRDefault="003101F3" w:rsidP="002E360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室</w:t>
            </w:r>
          </w:p>
        </w:tc>
      </w:tr>
      <w:tr w:rsidR="003101F3" w:rsidRPr="001535AB" w:rsidTr="00150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Default="003101F3" w:rsidP="001504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00~</w:t>
            </w:r>
          </w:p>
        </w:tc>
        <w:tc>
          <w:tcPr>
            <w:tcW w:w="4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3" w:rsidRPr="009368BF" w:rsidRDefault="003101F3" w:rsidP="003101F3">
            <w:pPr>
              <w:spacing w:line="320" w:lineRule="exact"/>
              <w:ind w:firstLineChars="350" w:firstLine="84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賦</w:t>
            </w:r>
            <w:r>
              <w:rPr>
                <w:rFonts w:eastAsia="標楷體" w:hAnsi="標楷體"/>
                <w:color w:val="000000"/>
              </w:rPr>
              <w:t>歸</w:t>
            </w:r>
          </w:p>
        </w:tc>
      </w:tr>
    </w:tbl>
    <w:p w:rsidR="00861557" w:rsidRPr="004C36A4" w:rsidRDefault="00861557" w:rsidP="00861557">
      <w:pPr>
        <w:widowControl/>
        <w:spacing w:line="420" w:lineRule="exact"/>
        <w:jc w:val="both"/>
        <w:rPr>
          <w:rFonts w:ascii="標楷體" w:eastAsia="標楷體" w:hAnsi="標楷體" w:cstheme="majorBidi"/>
          <w:bCs/>
          <w:szCs w:val="24"/>
        </w:rPr>
      </w:pPr>
      <w:r>
        <w:rPr>
          <w:rFonts w:ascii="標楷體" w:eastAsia="標楷體" w:hAnsi="標楷體" w:cstheme="majorBidi" w:hint="eastAsia"/>
          <w:bCs/>
          <w:szCs w:val="24"/>
        </w:rPr>
        <w:t>五</w:t>
      </w:r>
      <w:r w:rsidRPr="004C36A4">
        <w:rPr>
          <w:rFonts w:ascii="標楷體" w:eastAsia="標楷體" w:hAnsi="標楷體" w:cstheme="majorBidi" w:hint="eastAsia"/>
          <w:bCs/>
          <w:szCs w:val="24"/>
        </w:rPr>
        <w:t>、報名方式</w:t>
      </w:r>
      <w:r>
        <w:rPr>
          <w:rFonts w:ascii="標楷體" w:eastAsia="標楷體" w:hAnsi="標楷體" w:cstheme="majorBidi" w:hint="eastAsia"/>
          <w:bCs/>
          <w:szCs w:val="24"/>
        </w:rPr>
        <w:t>：</w:t>
      </w:r>
    </w:p>
    <w:p w:rsidR="00B6725F" w:rsidRDefault="00861557" w:rsidP="00B6725F">
      <w:pPr>
        <w:widowControl/>
        <w:spacing w:line="420" w:lineRule="exact"/>
        <w:ind w:left="1080" w:hangingChars="450" w:hanging="108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(一)</w:t>
      </w:r>
      <w:r w:rsidRPr="007E23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即日起至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107</w:t>
      </w:r>
      <w:r w:rsidRPr="007E23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5</w:t>
      </w:r>
      <w:r w:rsidRPr="007E23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Pr="007E23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日(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四</w:t>
      </w:r>
      <w:r w:rsidRPr="007E23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，至全國教師在職進修網報名，研習代碼：</w:t>
      </w:r>
      <w:r w:rsidR="00B6725F" w:rsidRPr="00B6725F">
        <w:rPr>
          <w:rFonts w:ascii="標楷體" w:eastAsia="標楷體" w:hAnsi="標楷體" w:cs="新細明體"/>
          <w:bCs/>
          <w:color w:val="000000"/>
          <w:kern w:val="0"/>
          <w:szCs w:val="24"/>
        </w:rPr>
        <w:t>2408880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:rsidR="00861557" w:rsidRPr="00752A8C" w:rsidRDefault="00861557" w:rsidP="00B6725F">
      <w:pPr>
        <w:widowControl/>
        <w:spacing w:line="420" w:lineRule="exact"/>
        <w:ind w:leftChars="350" w:left="1080" w:hangingChars="100" w:hanging="24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(</w:t>
      </w:r>
      <w:r w:rsidRPr="00B6725F">
        <w:rPr>
          <w:rFonts w:ascii="標楷體" w:eastAsia="標楷體" w:hAnsi="標楷體" w:cs="新細明體" w:hint="eastAsia"/>
          <w:bCs/>
          <w:color w:val="000000"/>
          <w:kern w:val="0"/>
          <w:szCs w:val="24"/>
          <w:shd w:val="pct15" w:color="auto" w:fill="FFFFFF"/>
        </w:rPr>
        <w:t>請線上報名時務必</w:t>
      </w:r>
      <w:r w:rsidR="00B6725F">
        <w:rPr>
          <w:rFonts w:ascii="標楷體" w:eastAsia="標楷體" w:hAnsi="標楷體" w:cs="新細明體" w:hint="eastAsia"/>
          <w:bCs/>
          <w:color w:val="000000"/>
          <w:kern w:val="0"/>
          <w:szCs w:val="24"/>
          <w:shd w:val="pct15" w:color="auto" w:fill="FFFFFF"/>
        </w:rPr>
        <w:t>擇</w:t>
      </w:r>
      <w:r w:rsidR="00B6725F">
        <w:rPr>
          <w:rFonts w:ascii="標楷體" w:eastAsia="標楷體" w:hAnsi="標楷體" w:cs="新細明體"/>
          <w:bCs/>
          <w:color w:val="000000"/>
          <w:kern w:val="0"/>
          <w:szCs w:val="24"/>
          <w:shd w:val="pct15" w:color="auto" w:fill="FFFFFF"/>
        </w:rPr>
        <w:t>一</w:t>
      </w:r>
      <w:r w:rsidRPr="00B6725F">
        <w:rPr>
          <w:rFonts w:ascii="標楷體" w:eastAsia="標楷體" w:hAnsi="標楷體" w:cs="新細明體" w:hint="eastAsia"/>
          <w:bCs/>
          <w:color w:val="000000"/>
          <w:kern w:val="0"/>
          <w:szCs w:val="24"/>
          <w:shd w:val="pct15" w:color="auto" w:fill="FFFFFF"/>
        </w:rPr>
        <w:t>填寫觀課之科目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)</w:t>
      </w:r>
    </w:p>
    <w:p w:rsidR="00861557" w:rsidRPr="001535AB" w:rsidRDefault="00861557" w:rsidP="00861557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(二)研習時數：依實際參與場次，核實登錄研習時數。</w:t>
      </w:r>
      <w:r w:rsidRPr="001535AB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861557" w:rsidRPr="00F26F53" w:rsidRDefault="00861557" w:rsidP="00861557">
      <w:pPr>
        <w:rPr>
          <w:rFonts w:ascii="標楷體" w:eastAsia="標楷體" w:hAnsi="標楷體" w:cstheme="majorBidi"/>
          <w:bCs/>
          <w:szCs w:val="24"/>
        </w:rPr>
      </w:pPr>
      <w:r>
        <w:rPr>
          <w:rFonts w:ascii="標楷體" w:eastAsia="標楷體" w:hAnsi="標楷體" w:cstheme="majorBidi" w:hint="eastAsia"/>
          <w:bCs/>
          <w:szCs w:val="24"/>
        </w:rPr>
        <w:t>六、</w:t>
      </w:r>
      <w:r w:rsidRPr="004C36A4">
        <w:rPr>
          <w:rFonts w:ascii="標楷體" w:eastAsia="標楷體" w:hAnsi="標楷體" w:cstheme="majorBidi" w:hint="eastAsia"/>
          <w:bCs/>
          <w:szCs w:val="24"/>
        </w:rPr>
        <w:t>本計畫陳校長核定後實施，修正時亦同。</w:t>
      </w:r>
    </w:p>
    <w:p w:rsidR="00C543C4" w:rsidRPr="00861557" w:rsidRDefault="00C543C4"/>
    <w:sectPr w:rsidR="00C543C4" w:rsidRPr="00861557" w:rsidSect="0042186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57" w:rsidRDefault="00861557" w:rsidP="00861557">
      <w:r>
        <w:separator/>
      </w:r>
    </w:p>
  </w:endnote>
  <w:endnote w:type="continuationSeparator" w:id="0">
    <w:p w:rsidR="00861557" w:rsidRDefault="00861557" w:rsidP="008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57" w:rsidRDefault="00861557" w:rsidP="00861557">
      <w:r>
        <w:separator/>
      </w:r>
    </w:p>
  </w:footnote>
  <w:footnote w:type="continuationSeparator" w:id="0">
    <w:p w:rsidR="00861557" w:rsidRDefault="00861557" w:rsidP="0086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C31"/>
    <w:multiLevelType w:val="hybridMultilevel"/>
    <w:tmpl w:val="DC2E4A2E"/>
    <w:lvl w:ilvl="0" w:tplc="E9F86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A04A7C"/>
    <w:multiLevelType w:val="hybridMultilevel"/>
    <w:tmpl w:val="86644980"/>
    <w:lvl w:ilvl="0" w:tplc="723871FE">
      <w:start w:val="1"/>
      <w:numFmt w:val="taiwaneseCountingThousand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>
    <w:nsid w:val="704A2155"/>
    <w:multiLevelType w:val="hybridMultilevel"/>
    <w:tmpl w:val="2D847116"/>
    <w:lvl w:ilvl="0" w:tplc="B2F4B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23"/>
    <w:rsid w:val="002E360F"/>
    <w:rsid w:val="003101F3"/>
    <w:rsid w:val="0057132B"/>
    <w:rsid w:val="00601EBF"/>
    <w:rsid w:val="0066595A"/>
    <w:rsid w:val="00857723"/>
    <w:rsid w:val="00861557"/>
    <w:rsid w:val="00B611B6"/>
    <w:rsid w:val="00B6725F"/>
    <w:rsid w:val="00C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5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557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615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86155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615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5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557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615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86155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615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tsjh</cp:lastModifiedBy>
  <cp:revision>2</cp:revision>
  <dcterms:created xsi:type="dcterms:W3CDTF">2018-04-28T02:00:00Z</dcterms:created>
  <dcterms:modified xsi:type="dcterms:W3CDTF">2018-04-28T02:00:00Z</dcterms:modified>
</cp:coreProperties>
</file>